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7CB12" w14:textId="77777777" w:rsidR="00387386" w:rsidRDefault="00387386" w:rsidP="00387386">
      <w:pPr>
        <w:pStyle w:val="Heading1"/>
      </w:pPr>
      <w:r>
        <w:t>CV Robert Cooper. Maker in ceramics</w:t>
      </w:r>
    </w:p>
    <w:p w14:paraId="2D36465C" w14:textId="77777777" w:rsidR="00387386" w:rsidRDefault="00387386" w:rsidP="00387386"/>
    <w:p w14:paraId="16360294" w14:textId="16F08168" w:rsidR="00387386" w:rsidRDefault="00387386" w:rsidP="00387386">
      <w:r>
        <w:t>1949 born Sheffield Yorkshire</w:t>
      </w:r>
    </w:p>
    <w:p w14:paraId="23A13937" w14:textId="77777777" w:rsidR="00387386" w:rsidRDefault="00387386" w:rsidP="00387386"/>
    <w:p w14:paraId="310DA25C" w14:textId="5F8DAC28" w:rsidR="00387386" w:rsidRDefault="00387386" w:rsidP="00387386">
      <w:r>
        <w:t xml:space="preserve">1967 - 1978 Foundation Sheffield </w:t>
      </w:r>
      <w:r w:rsidR="00313C80">
        <w:t>A</w:t>
      </w:r>
      <w:r>
        <w:t xml:space="preserve">rt </w:t>
      </w:r>
      <w:r w:rsidR="00313C80">
        <w:t>C</w:t>
      </w:r>
      <w:r>
        <w:t>ollege</w:t>
      </w:r>
    </w:p>
    <w:p w14:paraId="731A7EE8" w14:textId="77777777" w:rsidR="00387386" w:rsidRDefault="00387386" w:rsidP="00387386">
      <w:r>
        <w:t>1968 - 1972 Kingston upon Thames design course interiors BA</w:t>
      </w:r>
    </w:p>
    <w:p w14:paraId="5A83822A" w14:textId="23202F2E" w:rsidR="00387386" w:rsidRDefault="00387386" w:rsidP="00387386">
      <w:r>
        <w:t>1973 - 1978 Teaching part time</w:t>
      </w:r>
    </w:p>
    <w:p w14:paraId="02257714" w14:textId="0393BAE8" w:rsidR="00387386" w:rsidRDefault="00387386" w:rsidP="00387386">
      <w:r>
        <w:t>1979 - 1982 Royal College of Arts Ceramics MA</w:t>
      </w:r>
    </w:p>
    <w:p w14:paraId="7255EA5E" w14:textId="2B97F234" w:rsidR="00387386" w:rsidRDefault="00387386" w:rsidP="00387386">
      <w:r>
        <w:t>1982 - 1989 Public arts projects</w:t>
      </w:r>
    </w:p>
    <w:p w14:paraId="650D0984" w14:textId="330A0658" w:rsidR="00387386" w:rsidRDefault="00387386" w:rsidP="00387386">
      <w:r>
        <w:t xml:space="preserve">Lloyds </w:t>
      </w:r>
      <w:r w:rsidR="00313C80">
        <w:t>B</w:t>
      </w:r>
      <w:r>
        <w:t xml:space="preserve">ank. Four walls ceramic installations Hayes </w:t>
      </w:r>
      <w:r w:rsidR="00313C80">
        <w:t>G</w:t>
      </w:r>
      <w:r>
        <w:t>alleria London</w:t>
      </w:r>
    </w:p>
    <w:p w14:paraId="4032F6FA" w14:textId="43A64ED4" w:rsidR="00387386" w:rsidRDefault="00387386" w:rsidP="00387386">
      <w:r>
        <w:t xml:space="preserve">Braintree children’s library Essex </w:t>
      </w:r>
      <w:r w:rsidR="00313C80">
        <w:t>installation</w:t>
      </w:r>
      <w:r w:rsidR="00313C80">
        <w:t xml:space="preserve"> </w:t>
      </w:r>
      <w:r>
        <w:t xml:space="preserve">ceramic panels teaching workshop </w:t>
      </w:r>
    </w:p>
    <w:p w14:paraId="7E39AF7B" w14:textId="41CE4E32" w:rsidR="00387386" w:rsidRDefault="00387386" w:rsidP="00387386">
      <w:r>
        <w:t xml:space="preserve">Leicester </w:t>
      </w:r>
      <w:r w:rsidR="00313C80">
        <w:t>H</w:t>
      </w:r>
      <w:r>
        <w:t>ospital panel</w:t>
      </w:r>
    </w:p>
    <w:p w14:paraId="060DF9A6" w14:textId="2B379A00" w:rsidR="00387386" w:rsidRDefault="00387386" w:rsidP="00387386">
      <w:r>
        <w:t>British Airways wall panel in staff headquarters</w:t>
      </w:r>
    </w:p>
    <w:p w14:paraId="612F0170" w14:textId="77777777" w:rsidR="00387386" w:rsidRDefault="00387386" w:rsidP="00387386">
      <w:r>
        <w:t>Station identity Leicester Square London</w:t>
      </w:r>
    </w:p>
    <w:p w14:paraId="6356FF00" w14:textId="5808F431" w:rsidR="00387386" w:rsidRDefault="00387386" w:rsidP="00387386">
      <w:r>
        <w:t xml:space="preserve">Station identity Euston on </w:t>
      </w:r>
      <w:r w:rsidR="00313C80">
        <w:t>N</w:t>
      </w:r>
      <w:r>
        <w:t xml:space="preserve">orthern </w:t>
      </w:r>
      <w:r w:rsidR="00313C80">
        <w:t>L</w:t>
      </w:r>
      <w:r>
        <w:t xml:space="preserve">ine with professor David Hamilton RCA </w:t>
      </w:r>
    </w:p>
    <w:p w14:paraId="1B81909F" w14:textId="35A4EFE3" w:rsidR="00387386" w:rsidRDefault="00387386" w:rsidP="00387386">
      <w:r>
        <w:t xml:space="preserve">Glasgow </w:t>
      </w:r>
      <w:r w:rsidR="00313C80">
        <w:t>G</w:t>
      </w:r>
      <w:r>
        <w:t xml:space="preserve">allery of </w:t>
      </w:r>
      <w:r w:rsidR="00313C80">
        <w:t>M</w:t>
      </w:r>
      <w:r>
        <w:t xml:space="preserve">odern </w:t>
      </w:r>
      <w:r w:rsidR="00313C80">
        <w:t>A</w:t>
      </w:r>
      <w:r>
        <w:t>rt toilets tiles installations</w:t>
      </w:r>
    </w:p>
    <w:p w14:paraId="5495F3A2" w14:textId="77777777" w:rsidR="00387386" w:rsidRDefault="00387386" w:rsidP="00387386"/>
    <w:p w14:paraId="17B07FD2" w14:textId="77777777" w:rsidR="00387386" w:rsidRDefault="00387386" w:rsidP="00387386">
      <w:pPr>
        <w:pStyle w:val="Heading2"/>
      </w:pPr>
      <w:r>
        <w:t>University teaching visiting lecturer</w:t>
      </w:r>
    </w:p>
    <w:p w14:paraId="3283D4A4" w14:textId="5B088A37" w:rsidR="00387386" w:rsidRDefault="00387386" w:rsidP="00387386">
      <w:r>
        <w:t xml:space="preserve">Farnham College, Bath College, Harrow College, Camberwell College of </w:t>
      </w:r>
      <w:r w:rsidR="00313C80">
        <w:t>A</w:t>
      </w:r>
      <w:r>
        <w:t xml:space="preserve">rt, Chelsea College of </w:t>
      </w:r>
      <w:r w:rsidR="00313C80">
        <w:t>A</w:t>
      </w:r>
      <w:r>
        <w:t>rt (public arts)</w:t>
      </w:r>
    </w:p>
    <w:p w14:paraId="06816B5A" w14:textId="3C0D5961" w:rsidR="00387386" w:rsidRDefault="00387386" w:rsidP="00387386">
      <w:r>
        <w:t>Royal College of Art - Ceramics</w:t>
      </w:r>
    </w:p>
    <w:p w14:paraId="2E001205" w14:textId="073D0E02" w:rsidR="00387386" w:rsidRDefault="00387386" w:rsidP="00387386">
      <w:r>
        <w:t>City Lit teacher coordinator 1990 onwards</w:t>
      </w:r>
    </w:p>
    <w:p w14:paraId="53C017BE" w14:textId="77777777" w:rsidR="00387386" w:rsidRDefault="00387386" w:rsidP="00387386"/>
    <w:p w14:paraId="0B5BAA45" w14:textId="77777777" w:rsidR="00387386" w:rsidRDefault="00387386" w:rsidP="00387386">
      <w:pPr>
        <w:pStyle w:val="Heading2"/>
      </w:pPr>
      <w:r>
        <w:t>International workshops</w:t>
      </w:r>
    </w:p>
    <w:p w14:paraId="4BDB5DA4" w14:textId="77777777" w:rsidR="00387386" w:rsidRDefault="00387386" w:rsidP="00387386">
      <w:r>
        <w:t>2001 Korea biennale</w:t>
      </w:r>
    </w:p>
    <w:p w14:paraId="39A43F2F" w14:textId="64F54D7C" w:rsidR="00387386" w:rsidRDefault="00387386" w:rsidP="00387386">
      <w:r>
        <w:t>2011</w:t>
      </w:r>
      <w:r w:rsidR="00313C80">
        <w:t xml:space="preserve"> A</w:t>
      </w:r>
      <w:r>
        <w:t xml:space="preserve">berystwyth clay festival demonstration </w:t>
      </w:r>
    </w:p>
    <w:p w14:paraId="6D18C969" w14:textId="5556AB1A" w:rsidR="00387386" w:rsidRDefault="00387386" w:rsidP="00387386">
      <w:r>
        <w:t xml:space="preserve">2014 Officine </w:t>
      </w:r>
      <w:proofErr w:type="spellStart"/>
      <w:r>
        <w:t>Saffi</w:t>
      </w:r>
      <w:proofErr w:type="spellEnd"/>
      <w:r>
        <w:t xml:space="preserve"> </w:t>
      </w:r>
      <w:r w:rsidR="00313C80">
        <w:t>G</w:t>
      </w:r>
      <w:r>
        <w:t>allery Milan 2015-2016-2018</w:t>
      </w:r>
    </w:p>
    <w:p w14:paraId="6AF3AB17" w14:textId="7E53EDE1" w:rsidR="00387386" w:rsidRDefault="00387386" w:rsidP="00387386">
      <w:r>
        <w:t xml:space="preserve">2020 Officine </w:t>
      </w:r>
      <w:proofErr w:type="spellStart"/>
      <w:r>
        <w:t>Saffi</w:t>
      </w:r>
      <w:proofErr w:type="spellEnd"/>
      <w:r>
        <w:t xml:space="preserve"> </w:t>
      </w:r>
      <w:r w:rsidR="00313C80">
        <w:t>G</w:t>
      </w:r>
      <w:r>
        <w:t xml:space="preserve">allery Apulia </w:t>
      </w:r>
    </w:p>
    <w:p w14:paraId="20F78B91" w14:textId="45D74BFF" w:rsidR="00387386" w:rsidRDefault="00387386" w:rsidP="00387386">
      <w:r>
        <w:t>2018 - 2020 Genoa Clay Association</w:t>
      </w:r>
    </w:p>
    <w:p w14:paraId="53B1F70B" w14:textId="77777777" w:rsidR="00387386" w:rsidRDefault="00387386" w:rsidP="00387386"/>
    <w:p w14:paraId="6D5F31C4" w14:textId="77777777" w:rsidR="00387386" w:rsidRDefault="00387386" w:rsidP="00387386">
      <w:pPr>
        <w:pStyle w:val="Heading2"/>
      </w:pPr>
      <w:r>
        <w:t>Exhibitions</w:t>
      </w:r>
    </w:p>
    <w:p w14:paraId="786BB033" w14:textId="3E392499" w:rsidR="00387386" w:rsidRDefault="00387386" w:rsidP="00387386">
      <w:r>
        <w:t>Visiting America Chicago with Craft Council</w:t>
      </w:r>
    </w:p>
    <w:p w14:paraId="56538931" w14:textId="77777777" w:rsidR="00387386" w:rsidRDefault="00387386" w:rsidP="00387386">
      <w:r>
        <w:t xml:space="preserve">RCA travelling show </w:t>
      </w:r>
      <w:proofErr w:type="spellStart"/>
      <w:r>
        <w:t>KyotoJapan</w:t>
      </w:r>
      <w:proofErr w:type="spellEnd"/>
    </w:p>
    <w:p w14:paraId="5DC2EF98" w14:textId="1366B625" w:rsidR="00387386" w:rsidRDefault="00387386" w:rsidP="00387386">
      <w:r>
        <w:t xml:space="preserve">BCB biennale, Stoke </w:t>
      </w:r>
      <w:proofErr w:type="spellStart"/>
      <w:r>
        <w:t>onTrent</w:t>
      </w:r>
      <w:proofErr w:type="spellEnd"/>
    </w:p>
    <w:p w14:paraId="1A6E8F69" w14:textId="0171A4C1" w:rsidR="00387386" w:rsidRDefault="00387386" w:rsidP="00387386">
      <w:r>
        <w:t xml:space="preserve">COLLECT Craft council </w:t>
      </w:r>
      <w:proofErr w:type="spellStart"/>
      <w:r>
        <w:t>Saachi</w:t>
      </w:r>
      <w:proofErr w:type="spellEnd"/>
      <w:r>
        <w:t xml:space="preserve"> gallery - four times with Officine </w:t>
      </w:r>
      <w:proofErr w:type="spellStart"/>
      <w:r>
        <w:t>Saffi</w:t>
      </w:r>
      <w:proofErr w:type="spellEnd"/>
      <w:r>
        <w:t xml:space="preserve"> gallery</w:t>
      </w:r>
    </w:p>
    <w:p w14:paraId="1E8065EB" w14:textId="08051DBE" w:rsidR="00387386" w:rsidRDefault="00387386" w:rsidP="00387386">
      <w:r>
        <w:t>Mint Museum gifting collection of collector America</w:t>
      </w:r>
    </w:p>
    <w:p w14:paraId="3ED2B9BE" w14:textId="4BFA51D1" w:rsidR="00387386" w:rsidRDefault="00387386" w:rsidP="00387386">
      <w:r>
        <w:t>Craft Council travelling show Brazil, South America</w:t>
      </w:r>
    </w:p>
    <w:p w14:paraId="263F49E3" w14:textId="3383B0AE" w:rsidR="00C721CE" w:rsidRDefault="00387386" w:rsidP="00387386">
      <w:r>
        <w:t xml:space="preserve">2021 Two shows Tokyo </w:t>
      </w:r>
      <w:proofErr w:type="spellStart"/>
      <w:r>
        <w:t>Hanayama</w:t>
      </w:r>
      <w:proofErr w:type="spellEnd"/>
      <w:r>
        <w:t xml:space="preserve">, Book shop </w:t>
      </w:r>
      <w:proofErr w:type="spellStart"/>
      <w:r>
        <w:t>Kaspar</w:t>
      </w:r>
      <w:proofErr w:type="spellEnd"/>
      <w:r>
        <w:t xml:space="preserve"> Japan</w:t>
      </w:r>
    </w:p>
    <w:sectPr w:rsidR="00C721CE" w:rsidSect="00DB53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1D9FC" w14:textId="77777777" w:rsidR="007031EE" w:rsidRDefault="007031EE" w:rsidP="00387386">
      <w:r>
        <w:separator/>
      </w:r>
    </w:p>
  </w:endnote>
  <w:endnote w:type="continuationSeparator" w:id="0">
    <w:p w14:paraId="5793B334" w14:textId="77777777" w:rsidR="007031EE" w:rsidRDefault="007031EE" w:rsidP="00387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2BFAB" w14:textId="77777777" w:rsidR="00AC43F1" w:rsidRDefault="00AC43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073AC" w14:textId="2FE44AB8" w:rsidR="00AC43F1" w:rsidRDefault="00AC43F1">
    <w:pPr>
      <w:pStyle w:val="Footer"/>
    </w:pPr>
    <w:r>
      <w:t>September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BF25D" w14:textId="77777777" w:rsidR="00AC43F1" w:rsidRDefault="00AC43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1ABE9" w14:textId="77777777" w:rsidR="007031EE" w:rsidRDefault="007031EE" w:rsidP="00387386">
      <w:r>
        <w:separator/>
      </w:r>
    </w:p>
  </w:footnote>
  <w:footnote w:type="continuationSeparator" w:id="0">
    <w:p w14:paraId="2144BFA9" w14:textId="77777777" w:rsidR="007031EE" w:rsidRDefault="007031EE" w:rsidP="00387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2FA80" w14:textId="77777777" w:rsidR="00AC43F1" w:rsidRDefault="00AC43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5AED" w14:textId="77777777" w:rsidR="00AC43F1" w:rsidRDefault="00AC43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C97F6" w14:textId="77777777" w:rsidR="00AC43F1" w:rsidRDefault="00AC43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65AF8"/>
    <w:multiLevelType w:val="multilevel"/>
    <w:tmpl w:val="25769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B98405C"/>
    <w:multiLevelType w:val="hybridMultilevel"/>
    <w:tmpl w:val="AECAED48"/>
    <w:lvl w:ilvl="0" w:tplc="BFEAF19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386"/>
    <w:rsid w:val="00104DAB"/>
    <w:rsid w:val="00313C80"/>
    <w:rsid w:val="0032603F"/>
    <w:rsid w:val="00387386"/>
    <w:rsid w:val="004C75D8"/>
    <w:rsid w:val="00507ED5"/>
    <w:rsid w:val="007031EE"/>
    <w:rsid w:val="00AA415E"/>
    <w:rsid w:val="00AC43F1"/>
    <w:rsid w:val="00C721CE"/>
    <w:rsid w:val="00CD38C4"/>
    <w:rsid w:val="00D36784"/>
    <w:rsid w:val="00DB5330"/>
    <w:rsid w:val="00F0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834633"/>
  <w15:chartTrackingRefBased/>
  <w15:docId w15:val="{E7E6A443-F5AA-FA4A-97A0-B43A97DC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07ED5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7ED5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link w:val="Heading3Char"/>
    <w:uiPriority w:val="9"/>
    <w:qFormat/>
    <w:rsid w:val="00D36784"/>
    <w:pPr>
      <w:spacing w:before="100" w:beforeAutospacing="1" w:after="100" w:afterAutospacing="1"/>
      <w:outlineLvl w:val="2"/>
    </w:pPr>
    <w:rPr>
      <w:rFonts w:asciiTheme="majorHAnsi" w:eastAsia="Times New Roman" w:hAnsiTheme="majorHAnsi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07ED5"/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07ED5"/>
    <w:rPr>
      <w:rFonts w:asciiTheme="majorHAnsi" w:eastAsiaTheme="majorEastAsia" w:hAnsiTheme="majorHAnsi" w:cstheme="majorBidi"/>
      <w:b/>
      <w:bCs/>
      <w:color w:val="000000" w:themeColor="text1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36784"/>
    <w:rPr>
      <w:rFonts w:asciiTheme="majorHAnsi" w:eastAsia="Times New Roman" w:hAnsiTheme="majorHAnsi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3873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386"/>
  </w:style>
  <w:style w:type="paragraph" w:styleId="Footer">
    <w:name w:val="footer"/>
    <w:basedOn w:val="Normal"/>
    <w:link w:val="FooterChar"/>
    <w:uiPriority w:val="99"/>
    <w:unhideWhenUsed/>
    <w:rsid w:val="003873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Richardson</dc:creator>
  <cp:keywords/>
  <dc:description/>
  <cp:lastModifiedBy>Mark Richardson</cp:lastModifiedBy>
  <cp:revision>2</cp:revision>
  <dcterms:created xsi:type="dcterms:W3CDTF">2021-09-17T11:26:00Z</dcterms:created>
  <dcterms:modified xsi:type="dcterms:W3CDTF">2021-09-17T11:26:00Z</dcterms:modified>
</cp:coreProperties>
</file>